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8F5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85E16B" wp14:editId="7A25925F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F30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0E6D31D0" wp14:editId="0E1CB03D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F668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8E1799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2C2365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56B93A" w14:textId="6E9F243F" w:rsidR="00E575CE" w:rsidRDefault="00AC63A8">
      <w:pPr>
        <w:spacing w:before="1" w:line="264" w:lineRule="auto"/>
        <w:ind w:right="-1"/>
        <w:jc w:val="both"/>
      </w:pPr>
      <w:r>
        <w:rPr>
          <w:rFonts w:ascii="Calibri" w:hAnsi="Calibri" w:cs="Calibri"/>
          <w:b/>
        </w:rPr>
        <w:t xml:space="preserve">OGGETTO: </w:t>
      </w:r>
      <w:r>
        <w:t>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GRUPPO DI LAVORO PER L’ORIENTAMENTO E IL TUTORAGGIO PER LE STEM E IL MULTILINGUISMO  </w:t>
      </w:r>
      <w:r>
        <w:rPr>
          <w:u w:val="thick"/>
        </w:rPr>
        <w:t>LINEA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INTERVENTO</w:t>
      </w:r>
      <w:r>
        <w:rPr>
          <w:spacing w:val="1"/>
          <w:u w:val="thick"/>
        </w:rPr>
        <w:t xml:space="preserve"> </w:t>
      </w:r>
      <w:r>
        <w:rPr>
          <w:u w:val="thick"/>
        </w:rPr>
        <w:t>A,</w:t>
      </w:r>
      <w:r>
        <w:t xml:space="preserve">  DEL</w:t>
      </w:r>
      <w:r>
        <w:rPr>
          <w:spacing w:val="1"/>
        </w:rPr>
        <w:t xml:space="preserve"> GRUPPO DI LAVORO PER IL MULTILINGUISMO   </w:t>
      </w:r>
      <w:r>
        <w:rPr>
          <w:spacing w:val="1"/>
          <w:u w:val="thick"/>
        </w:rPr>
        <w:t>LINEA DI INTERVENTO B,</w:t>
      </w:r>
      <w:r>
        <w:rPr>
          <w:spacing w:val="1"/>
        </w:rPr>
        <w:t xml:space="preserve">  DI UN ASSISTENTE AMMINISTRATIVO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1F2428"/>
        </w:rPr>
        <w:t>MISSIONE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4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–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ISTRUZIONE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RICERCA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–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COMPONENTE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1 – POTENZIAMENTO DELL’OFFERTA DEI SERVIZI DI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ISTRUZIONE: DAGLI ASILI NIDO ALLE UNIVERSITÀ – INVESTIMENTO 3.1: NUOVE COMPETENZE 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NUOVI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LINGUAGGI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-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AZIONI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DI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POTENZIAMENTO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DELLE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COMPETENZE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STEM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MULTILINGUISTICHE (D.M. 65/2023)</w:t>
      </w:r>
    </w:p>
    <w:p w14:paraId="2F0CB040" w14:textId="77777777" w:rsidR="00E575CE" w:rsidRDefault="00E575CE">
      <w:pPr>
        <w:jc w:val="both"/>
        <w:rPr>
          <w:rFonts w:ascii="Calibri" w:hAnsi="Calibri" w:cs="Calibri"/>
        </w:rPr>
      </w:pPr>
    </w:p>
    <w:p w14:paraId="14D25A59" w14:textId="77777777" w:rsidR="00E575CE" w:rsidRDefault="00E575CE">
      <w:pPr>
        <w:spacing w:before="1" w:line="276" w:lineRule="auto"/>
        <w:ind w:right="1290"/>
        <w:jc w:val="both"/>
        <w:rPr>
          <w:rFonts w:ascii="Calibri" w:hAnsi="Calibri" w:cs="Calibri"/>
          <w:i/>
        </w:rPr>
      </w:pP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12"/>
        <w:gridCol w:w="3247"/>
      </w:tblGrid>
      <w:tr w:rsidR="00E575CE" w14:paraId="041B35B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AA" w14:textId="77777777" w:rsidR="00E575CE" w:rsidRDefault="00AC63A8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Titolo del progetto</w:t>
            </w:r>
          </w:p>
          <w:p w14:paraId="1F1888C6" w14:textId="77777777" w:rsidR="00E575CE" w:rsidRDefault="00E575CE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6CE" w14:textId="77777777" w:rsidR="00E575CE" w:rsidRDefault="00AC63A8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Codice progetto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C44" w14:textId="77777777" w:rsidR="00E575CE" w:rsidRDefault="00AC63A8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CUP</w:t>
            </w:r>
          </w:p>
        </w:tc>
      </w:tr>
      <w:tr w:rsidR="00E575CE" w14:paraId="4374821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98" w14:textId="501452C9" w:rsidR="00E575CE" w:rsidRDefault="00AC63A8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  <w:kern w:val="2"/>
              </w:rPr>
              <w:t>I linguaggi incontrano le STEM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236" w14:textId="262BF1F9" w:rsidR="00E575CE" w:rsidRDefault="00AC63A8">
            <w:pPr>
              <w:widowControl w:val="0"/>
              <w:suppressAutoHyphens w:val="0"/>
            </w:pPr>
            <w:r>
              <w:rPr>
                <w:rFonts w:cstheme="majorHAnsi"/>
              </w:rPr>
              <w:t>M4C1I3.1-2023-1143-P-28167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217" w14:textId="6C46A8BC" w:rsidR="00E575CE" w:rsidRDefault="00AC63A8">
            <w:pPr>
              <w:widowControl w:val="0"/>
              <w:suppressAutoHyphens w:val="0"/>
            </w:pPr>
            <w:r>
              <w:rPr>
                <w:rFonts w:cstheme="majorHAnsi"/>
              </w:rPr>
              <w:t>H64D23001510006</w:t>
            </w:r>
          </w:p>
        </w:tc>
      </w:tr>
    </w:tbl>
    <w:p w14:paraId="67B0A7B7" w14:textId="77777777" w:rsidR="00E575CE" w:rsidRDefault="00E575CE">
      <w:pPr>
        <w:pStyle w:val="Titolo1"/>
        <w:ind w:right="3602"/>
        <w:rPr>
          <w:rFonts w:cstheme="minorHAnsi"/>
          <w:sz w:val="22"/>
          <w:szCs w:val="22"/>
        </w:rPr>
      </w:pPr>
    </w:p>
    <w:p w14:paraId="7F1F1595" w14:textId="77777777" w:rsidR="00E575CE" w:rsidRDefault="00E575C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68BE9DD" w14:textId="720A5CB7" w:rsidR="00E575CE" w:rsidRDefault="00AC63A8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“1” ALL’AVVISO</w:t>
      </w:r>
    </w:p>
    <w:p w14:paraId="2097C37D" w14:textId="77777777" w:rsidR="00E575CE" w:rsidRDefault="00AC63A8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79336414" w14:textId="77777777" w:rsidR="00E575CE" w:rsidRDefault="00E575C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3935305" w14:textId="77777777" w:rsidR="00E575CE" w:rsidRDefault="00E575C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05E4B51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0512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825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B7FFA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D7A108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970F1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87EC0D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B9CD09" w14:textId="77777777" w:rsidR="00E575CE" w:rsidRDefault="00AC63A8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FFB713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33257E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3253CD" w14:textId="77777777" w:rsidR="00E575CE" w:rsidRDefault="00AC63A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2C5B13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452C91B4" w14:textId="465C4643" w:rsidR="00E575CE" w:rsidRDefault="00AC63A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Assistente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Amm.vo</w:t>
      </w:r>
      <w:proofErr w:type="spellEnd"/>
    </w:p>
    <w:p w14:paraId="2BBB0A2C" w14:textId="64BAEB00" w:rsidR="00E575CE" w:rsidRDefault="00E575C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821060" w14:textId="77777777" w:rsidR="00E575CE" w:rsidRDefault="00AC63A8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5BB1D46" w14:textId="77777777" w:rsidR="00E575CE" w:rsidRDefault="00AC63A8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65EDD92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0670D64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C79AFFC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certificata (PEC):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14:paraId="13613DA7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486E0C0" w14:textId="77777777" w:rsidR="00E575CE" w:rsidRDefault="00AC63A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568D841" w14:textId="77777777" w:rsidR="00E575CE" w:rsidRDefault="00AC63A8">
      <w:pPr>
        <w:pStyle w:val="Paragrafoelenco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</w:t>
      </w:r>
      <w:r>
        <w:rPr>
          <w:rFonts w:asciiTheme="minorHAnsi" w:hAnsiTheme="minorHAnsi" w:cstheme="minorHAnsi"/>
          <w:sz w:val="22"/>
          <w:szCs w:val="22"/>
        </w:rPr>
        <w:t>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3CF96C" w14:textId="77777777" w:rsidR="00E575CE" w:rsidRDefault="00AC63A8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28398CD6" w14:textId="77777777" w:rsidR="00E575CE" w:rsidRDefault="00AC63A8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42DCB719" w14:textId="77777777" w:rsidR="00E575CE" w:rsidRDefault="00AC63A8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9E9F72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38586F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8690D41" w14:textId="6557C548" w:rsidR="00E575CE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14:paraId="612E41EA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39CE7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71D2B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A688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C1F73D1" w14:textId="77777777" w:rsidR="00E575CE" w:rsidRDefault="00AC63A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AAEC8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4141859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09AF87D8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2DFB189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4EB891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AF6F33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C63A8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5EDDB091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79CB82DD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0F685079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FE3F2E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ind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B0DB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127A1859" w14:textId="77777777" w:rsidR="00E575CE" w:rsidRDefault="00E575C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04D343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129B5BD" w14:textId="77777777" w:rsidR="00E575CE" w:rsidRDefault="00AC63A8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182DEC0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4C39BC2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3B408F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289B0C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3D0E0D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F4D9A60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F2836A9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427"/>
        <w:gridCol w:w="3386"/>
        <w:gridCol w:w="1852"/>
        <w:gridCol w:w="1042"/>
        <w:gridCol w:w="1402"/>
        <w:gridCol w:w="1667"/>
      </w:tblGrid>
      <w:tr w:rsidR="00AC63A8" w14:paraId="2A8FB6A8" w14:textId="77777777" w:rsidTr="009E7BE0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A08" w14:textId="77777777" w:rsidR="00AC63A8" w:rsidRDefault="00AC63A8" w:rsidP="00AC63A8">
            <w:pPr>
              <w:pStyle w:val="Paragrafoelenco"/>
              <w:widowControl w:val="0"/>
              <w:tabs>
                <w:tab w:val="num" w:pos="0"/>
              </w:tabs>
              <w:spacing w:before="120" w:after="120"/>
              <w:ind w:left="888" w:hanging="410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Cs w:val="24"/>
                <w:lang w:eastAsia="zh-CN" w:bidi="hi-IN"/>
              </w:rPr>
              <w:t>TABELLA DI VALUTAZIONE</w:t>
            </w:r>
          </w:p>
        </w:tc>
      </w:tr>
      <w:tr w:rsidR="00AC63A8" w14:paraId="7F7AD073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5F0506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TITOLI CULTURALI E PROFESSIONALI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50A7A5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</w:t>
            </w:r>
          </w:p>
          <w:p w14:paraId="3F3C576F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305C9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 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195EE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auto-attribuito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C837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attribuito dalla Commissione</w:t>
            </w:r>
          </w:p>
        </w:tc>
      </w:tr>
      <w:tr w:rsidR="00AC63A8" w14:paraId="34189BE5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9BD054" w14:textId="77777777" w:rsidR="00AC63A8" w:rsidRDefault="00AC63A8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93E66D" w14:textId="77777777" w:rsidR="00AC63A8" w:rsidRDefault="00AC63A8" w:rsidP="009E7BE0">
            <w:pPr>
              <w:widowControl w:val="0"/>
              <w:suppressLineNumbers/>
              <w:textAlignment w:val="baseline"/>
              <w:rPr>
                <w:b/>
                <w:bCs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Laurea </w:t>
            </w:r>
            <w:r>
              <w:rPr>
                <w:b/>
                <w:bCs/>
                <w:lang w:eastAsia="zh-CN" w:bidi="hi-IN"/>
              </w:rPr>
              <w:t>(</w:t>
            </w:r>
            <w:r>
              <w:rPr>
                <w:b/>
                <w:bCs/>
                <w:sz w:val="18"/>
                <w:szCs w:val="18"/>
                <w:lang w:eastAsia="zh-CN" w:bidi="hi-IN"/>
              </w:rPr>
              <w:t>si valuta un solo titolo</w:t>
            </w:r>
            <w:r>
              <w:rPr>
                <w:b/>
                <w:bCs/>
                <w:lang w:eastAsia="zh-CN" w:bidi="hi-IN"/>
              </w:rPr>
              <w:t>)</w:t>
            </w:r>
          </w:p>
          <w:p w14:paraId="75FBE179" w14:textId="77777777" w:rsidR="00AC63A8" w:rsidRDefault="00AC63A8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05E527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C34EF4C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D0030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D1984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AC63A8" w14:paraId="031DCE63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2169D9" w14:textId="77777777" w:rsidR="00AC63A8" w:rsidRDefault="00AC63A8" w:rsidP="009E7BE0">
            <w:pPr>
              <w:widowControl w:val="0"/>
              <w:spacing w:after="120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FE67284" w14:textId="77777777" w:rsidR="00AC63A8" w:rsidRDefault="00AC63A8" w:rsidP="009E7BE0">
            <w:pPr>
              <w:widowControl w:val="0"/>
              <w:suppressLineNumbers/>
              <w:textAlignment w:val="baseline"/>
            </w:pPr>
            <w:r>
              <w:rPr>
                <w:lang w:eastAsia="zh-CN" w:bidi="hi-IN"/>
              </w:rPr>
              <w:t xml:space="preserve">Diploma </w:t>
            </w:r>
            <w:r>
              <w:rPr>
                <w:b/>
                <w:bCs/>
                <w:lang w:eastAsia="zh-CN" w:bidi="hi-IN"/>
              </w:rPr>
              <w:t>(si valuta un solo titolo)</w:t>
            </w:r>
          </w:p>
          <w:p w14:paraId="36C3ECC6" w14:textId="77777777" w:rsidR="00AC63A8" w:rsidRDefault="00AC63A8" w:rsidP="009E7BE0">
            <w:pPr>
              <w:widowControl w:val="0"/>
              <w:suppressLineNumbers/>
              <w:textAlignment w:val="baseline"/>
              <w:rPr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55F31F6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0C6F88" w14:textId="77777777" w:rsidR="00AC63A8" w:rsidRDefault="00AC63A8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F5A9E" w14:textId="77777777" w:rsidR="00AC63A8" w:rsidRDefault="00AC63A8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451AA" w14:textId="77777777" w:rsidR="00AC63A8" w:rsidRDefault="00AC63A8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AC63A8" w14:paraId="56730421" w14:textId="77777777" w:rsidTr="009E7BE0">
        <w:trPr>
          <w:trHeight w:val="1027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836776" w14:textId="77777777" w:rsidR="00AC63A8" w:rsidRDefault="00AC63A8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124D5E3" w14:textId="77777777" w:rsidR="00AC63A8" w:rsidRDefault="00AC63A8" w:rsidP="009E7BE0">
            <w:pPr>
              <w:widowControl w:val="0"/>
              <w:suppressLineNumbers/>
              <w:jc w:val="both"/>
              <w:textAlignment w:val="baseline"/>
            </w:pPr>
            <w:r>
              <w:rPr>
                <w:lang w:eastAsia="zh-CN" w:bidi="hi-IN"/>
              </w:rPr>
              <w:t>Altri titoli attinenti all’incarico con riferimento alle competenze informatiche</w:t>
            </w:r>
          </w:p>
          <w:p w14:paraId="6D2E42E6" w14:textId="77777777" w:rsidR="00AC63A8" w:rsidRDefault="00AC63A8" w:rsidP="009E7BE0">
            <w:pPr>
              <w:widowControl w:val="0"/>
              <w:suppressLineNumbers/>
              <w:textAlignment w:val="baseline"/>
              <w:rPr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C95ECD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46B205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319A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394DF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AC63A8" w14:paraId="4F3F9F48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4D05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COMPETENZE E ESPERIENZE PROFESSIONALI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62ED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</w:t>
            </w:r>
          </w:p>
          <w:p w14:paraId="193CFB16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per ogni titolo/esperienza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3793E6D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 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D5CC7B7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auto-attribuito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66BBCE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attribuito dalla Commissione</w:t>
            </w:r>
          </w:p>
        </w:tc>
      </w:tr>
      <w:tr w:rsidR="00AC63A8" w14:paraId="1359F713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801" w14:textId="77777777" w:rsidR="00AC63A8" w:rsidRDefault="00AC63A8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98F4" w14:textId="77777777" w:rsidR="00AC63A8" w:rsidRDefault="00AC63A8" w:rsidP="009E7BE0">
            <w:pPr>
              <w:widowControl w:val="0"/>
              <w:jc w:val="both"/>
            </w:pPr>
            <w:r>
              <w:rPr>
                <w:rFonts w:eastAsia="Calibri"/>
              </w:rPr>
              <w:t xml:space="preserve">Attività di monitoraggio, gestione amministrativa e rendicontazione di azioni finanziate dai fondi strutturali europei e da altri programmi europei (es. Erasmus, </w:t>
            </w:r>
            <w:proofErr w:type="spellStart"/>
            <w:proofErr w:type="gramStart"/>
            <w:r>
              <w:rPr>
                <w:rFonts w:eastAsia="Calibri"/>
              </w:rPr>
              <w:t>PON,ecc</w:t>
            </w:r>
            <w:proofErr w:type="spellEnd"/>
            <w:proofErr w:type="gramEnd"/>
            <w:r>
              <w:rPr>
                <w:rFonts w:eastAsia="Calibri"/>
              </w:rPr>
              <w:t>)</w:t>
            </w:r>
          </w:p>
          <w:p w14:paraId="7B9E9344" w14:textId="77777777" w:rsidR="00AC63A8" w:rsidRDefault="00AC63A8" w:rsidP="009E7BE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949D" w14:textId="77777777" w:rsidR="00AC63A8" w:rsidRDefault="00AC63A8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F6B8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C6B6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141A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AC63A8" w14:paraId="1573A21B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E45" w14:textId="77777777" w:rsidR="00AC63A8" w:rsidRDefault="00AC63A8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9A04" w14:textId="77777777" w:rsidR="00AC63A8" w:rsidRDefault="00AC63A8" w:rsidP="009E7BE0">
            <w:pPr>
              <w:widowControl w:val="0"/>
              <w:jc w:val="both"/>
            </w:pPr>
            <w:r>
              <w:rPr>
                <w:rFonts w:eastAsia="Calibri"/>
              </w:rPr>
              <w:t>Attività di monitoraggio, gestione amministrativa e rendicontazione di azioni finanziate con fondi nazionali (PNSD, fondi ex legge 440, etc.)</w:t>
            </w:r>
          </w:p>
          <w:p w14:paraId="11144321" w14:textId="77777777" w:rsidR="00AC63A8" w:rsidRDefault="00AC63A8" w:rsidP="009E7BE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FAE4" w14:textId="77777777" w:rsidR="00AC63A8" w:rsidRDefault="00AC63A8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D59E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F19B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8DAA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AC63A8" w14:paraId="1B49D7A6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9624" w14:textId="77777777" w:rsidR="00AC63A8" w:rsidRDefault="00AC63A8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9CA1" w14:textId="77777777" w:rsidR="00AC63A8" w:rsidRDefault="00AC63A8" w:rsidP="009E7BE0">
            <w:pPr>
              <w:widowControl w:val="0"/>
              <w:jc w:val="both"/>
            </w:pPr>
            <w:r>
              <w:rPr>
                <w:rFonts w:eastAsia="Calibri"/>
              </w:rPr>
              <w:t>Attività formative per il personale scolastico, svolte in qualità di formatore, effettuate negli ultimi 5 anni compreso l’anno in corso su tematiche relative alla gestione amministrativa e alla rendicontazione.</w:t>
            </w:r>
          </w:p>
          <w:p w14:paraId="47EF6CC8" w14:textId="77777777" w:rsidR="00AC63A8" w:rsidRDefault="00AC63A8" w:rsidP="009E7BE0">
            <w:pPr>
              <w:widowControl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1983" w14:textId="77777777" w:rsidR="00AC63A8" w:rsidRDefault="00AC63A8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8843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4BBB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1329" w14:textId="77777777" w:rsidR="00AC63A8" w:rsidRDefault="00AC63A8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AC63A8" w14:paraId="5802B23A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E2C747" w14:textId="77777777" w:rsidR="00AC63A8" w:rsidRDefault="00AC63A8" w:rsidP="009E7BE0">
            <w:pPr>
              <w:widowControl w:val="0"/>
              <w:suppressLineNumbers/>
              <w:textAlignment w:val="baseline"/>
              <w:rPr>
                <w:b/>
                <w:szCs w:val="24"/>
                <w:lang w:eastAsia="zh-CN" w:bidi="hi-IN"/>
              </w:rPr>
            </w:pPr>
            <w:r>
              <w:rPr>
                <w:b/>
                <w:szCs w:val="24"/>
                <w:lang w:eastAsia="zh-CN" w:bidi="hi-IN"/>
              </w:rPr>
              <w:t>Punteggio totale conseguibile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3F609" w14:textId="77777777" w:rsidR="00AC63A8" w:rsidRDefault="00AC63A8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24</w:t>
            </w:r>
          </w:p>
        </w:tc>
      </w:tr>
    </w:tbl>
    <w:p w14:paraId="64C5A67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D8F2DF9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1F86AE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7EA7A3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Pr="00AC63A8">
        <w:rPr>
          <w:rFonts w:asciiTheme="minorHAnsi" w:hAnsiTheme="minorHAnsi" w:cstheme="minorHAnsi"/>
          <w:sz w:val="22"/>
          <w:szCs w:val="22"/>
        </w:rPr>
        <w:t>[</w:t>
      </w:r>
      <w:r w:rsidRPr="00AC63A8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AC63A8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575CE" w14:paraId="06940CE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F1FDAB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9D60B6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575CE" w14:paraId="4489D69D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C0754D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60F453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FB234B" w14:textId="77777777" w:rsidR="00E575CE" w:rsidRDefault="00E575CE" w:rsidP="00AC63A8">
      <w:pPr>
        <w:rPr>
          <w:rFonts w:asciiTheme="minorHAnsi" w:hAnsiTheme="minorHAnsi" w:cstheme="minorHAnsi"/>
          <w:sz w:val="22"/>
          <w:szCs w:val="22"/>
        </w:rPr>
      </w:pPr>
    </w:p>
    <w:sectPr w:rsidR="00E575CE">
      <w:headerReference w:type="default" r:id="rId10"/>
      <w:footerReference w:type="default" r:id="rId11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180F" w14:textId="77777777" w:rsidR="00755636" w:rsidRDefault="00755636">
      <w:r>
        <w:separator/>
      </w:r>
    </w:p>
  </w:endnote>
  <w:endnote w:type="continuationSeparator" w:id="0">
    <w:p w14:paraId="0B18953E" w14:textId="77777777" w:rsidR="00755636" w:rsidRDefault="007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NotoSans-Regular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239563"/>
      <w:docPartObj>
        <w:docPartGallery w:val="Page Numbers (Bottom of Page)"/>
        <w:docPartUnique/>
      </w:docPartObj>
    </w:sdtPr>
    <w:sdtEndPr/>
    <w:sdtContent>
      <w:p w14:paraId="4D1A4A9E" w14:textId="77777777" w:rsidR="00E575CE" w:rsidRDefault="00AC63A8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71D1D097" wp14:editId="193C2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19305327" name="Gruppo 21930532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2139922315" name="Connettore diritto 213992231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04AD6EB6" w14:textId="77777777" w:rsidR="00E575CE" w:rsidRDefault="00E575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319" w14:textId="77777777" w:rsidR="00755636" w:rsidRDefault="00755636">
      <w:r>
        <w:separator/>
      </w:r>
    </w:p>
  </w:footnote>
  <w:footnote w:type="continuationSeparator" w:id="0">
    <w:p w14:paraId="5B2E61A5" w14:textId="77777777" w:rsidR="00755636" w:rsidRDefault="007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EE4" w14:textId="77777777" w:rsidR="00E575CE" w:rsidRDefault="00AC63A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F1F9D06" w14:textId="77777777" w:rsidR="00E575CE" w:rsidRDefault="00E575C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5AD7D41B" w14:textId="77777777" w:rsidR="00E575CE" w:rsidRDefault="00AC63A8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EC5"/>
    <w:multiLevelType w:val="multilevel"/>
    <w:tmpl w:val="C75472C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E2F1D"/>
    <w:multiLevelType w:val="multilevel"/>
    <w:tmpl w:val="55A87A6C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C443051"/>
    <w:multiLevelType w:val="multilevel"/>
    <w:tmpl w:val="B542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322936"/>
    <w:multiLevelType w:val="multilevel"/>
    <w:tmpl w:val="6AC445F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487E0A"/>
    <w:multiLevelType w:val="multilevel"/>
    <w:tmpl w:val="5338FA9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1D567A"/>
    <w:multiLevelType w:val="multilevel"/>
    <w:tmpl w:val="819003F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74157E"/>
    <w:multiLevelType w:val="multilevel"/>
    <w:tmpl w:val="8096811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7" w15:restartNumberingAfterBreak="0">
    <w:nsid w:val="661F79AE"/>
    <w:multiLevelType w:val="multilevel"/>
    <w:tmpl w:val="9B3030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5F7A4C"/>
    <w:multiLevelType w:val="multilevel"/>
    <w:tmpl w:val="319A33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A56085"/>
    <w:multiLevelType w:val="multilevel"/>
    <w:tmpl w:val="52A866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0D2C97"/>
    <w:multiLevelType w:val="multilevel"/>
    <w:tmpl w:val="94949AD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1519320">
    <w:abstractNumId w:val="9"/>
  </w:num>
  <w:num w:numId="2" w16cid:durableId="166140317">
    <w:abstractNumId w:val="0"/>
  </w:num>
  <w:num w:numId="3" w16cid:durableId="2120711585">
    <w:abstractNumId w:val="6"/>
  </w:num>
  <w:num w:numId="4" w16cid:durableId="1848863738">
    <w:abstractNumId w:val="10"/>
  </w:num>
  <w:num w:numId="5" w16cid:durableId="2104690024">
    <w:abstractNumId w:val="1"/>
  </w:num>
  <w:num w:numId="6" w16cid:durableId="1963800754">
    <w:abstractNumId w:val="7"/>
  </w:num>
  <w:num w:numId="7" w16cid:durableId="401215992">
    <w:abstractNumId w:val="5"/>
  </w:num>
  <w:num w:numId="8" w16cid:durableId="1071781149">
    <w:abstractNumId w:val="3"/>
  </w:num>
  <w:num w:numId="9" w16cid:durableId="433521871">
    <w:abstractNumId w:val="8"/>
  </w:num>
  <w:num w:numId="10" w16cid:durableId="93939654">
    <w:abstractNumId w:val="4"/>
  </w:num>
  <w:num w:numId="11" w16cid:durableId="651178742">
    <w:abstractNumId w:val="2"/>
  </w:num>
  <w:num w:numId="12" w16cid:durableId="356738475">
    <w:abstractNumId w:val="7"/>
    <w:lvlOverride w:ilvl="0">
      <w:startOverride w:val="1"/>
    </w:lvlOverride>
  </w:num>
  <w:num w:numId="13" w16cid:durableId="1562323952">
    <w:abstractNumId w:val="7"/>
  </w:num>
  <w:num w:numId="14" w16cid:durableId="893583564">
    <w:abstractNumId w:val="7"/>
  </w:num>
  <w:num w:numId="15" w16cid:durableId="1546025098">
    <w:abstractNumId w:val="7"/>
  </w:num>
  <w:num w:numId="16" w16cid:durableId="1092313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E"/>
    <w:rsid w:val="00755636"/>
    <w:rsid w:val="009E41AD"/>
    <w:rsid w:val="00AC63A8"/>
    <w:rsid w:val="00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7A"/>
  <w15:docId w15:val="{504CC1E1-4C2A-4312-B112-F6C990A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silvia cau</cp:lastModifiedBy>
  <cp:revision>3</cp:revision>
  <dcterms:created xsi:type="dcterms:W3CDTF">2023-10-21T06:32:00Z</dcterms:created>
  <dcterms:modified xsi:type="dcterms:W3CDTF">2024-02-19T09:59:00Z</dcterms:modified>
  <dc:language>it-IT</dc:language>
</cp:coreProperties>
</file>